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ВОСПИТАНИЯ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24"/>
          <w:szCs w:val="28"/>
        </w:rPr>
        <w:t xml:space="preserve">Специальность </w:t>
      </w: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15.02.12 Монтаж, техническое обслуживание и ремонт промышленного оборудования (по отраслям)</w:t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Группа</w:t>
      </w:r>
      <w:r>
        <w:rPr>
          <w:rFonts w:hint="default" w:ascii="Times New Roman" w:hAnsi="Times New Roman"/>
          <w:b/>
          <w:i/>
          <w:sz w:val="24"/>
          <w:szCs w:val="24"/>
          <w:lang w:val="ru-RU"/>
        </w:rPr>
        <w:t xml:space="preserve"> №2</w:t>
      </w: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>
      <w:pPr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1" w:name="_GoBack"/>
      <w:bookmarkEnd w:id="11"/>
      <w:r>
        <w:rPr>
          <w:rFonts w:ascii="Times New Roman" w:hAnsi="Times New Roman"/>
          <w:b/>
          <w:iCs/>
          <w:sz w:val="24"/>
          <w:szCs w:val="24"/>
        </w:rPr>
        <w:t>2021г.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bookmarkStart w:id="0" w:name="_Hlk73028408"/>
      <w:r>
        <w:rPr>
          <w:rFonts w:ascii="Times New Roman" w:hAnsi="Times New Roman"/>
          <w:b/>
          <w:kern w:val="32"/>
          <w:sz w:val="24"/>
          <w:szCs w:val="24"/>
        </w:rPr>
        <w:t>РАЗДЕЛ 1. ПАСПОРТ РАБОЧЕЙ ПРОГРАММЫ ВОСПИТАНИЯ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ОЦЕНКА ОСВОЕНИЯ ОБУЧАЮЩИМИСЯ ОСНОВНОЙ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 xml:space="preserve">ОБРАЗОВАТЕЛЬНОЙ ПРОГРАММЫ В ЧАСТИ ДОСТИЖЕНИЯ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br w:type="textWrapping"/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ЛИЧНОСТНЫХ РЕЗУЛЬТАТОВ</w:t>
      </w:r>
    </w:p>
    <w:p>
      <w:pPr>
        <w:keepNext/>
        <w:tabs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t xml:space="preserve">РАЗДЕЛ 3. </w:t>
      </w:r>
      <w:r>
        <w:rPr>
          <w:rFonts w:ascii="Times New Roman" w:hAnsi="Times New Roman"/>
          <w:b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iCs/>
          <w:kern w:val="32"/>
          <w:sz w:val="24"/>
          <w:szCs w:val="24"/>
        </w:rPr>
      </w:pPr>
      <w:r>
        <w:rPr>
          <w:rFonts w:ascii="Times New Roman" w:hAnsi="Times New Roman"/>
          <w:b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>
        <w:rPr>
          <w:rFonts w:ascii="Times New Roman" w:hAnsi="Times New Roman"/>
          <w:b/>
          <w:iCs/>
          <w:kern w:val="32"/>
          <w:sz w:val="24"/>
          <w:szCs w:val="24"/>
        </w:rPr>
        <w:br w:type="textWrapping"/>
      </w:r>
      <w:bookmarkEnd w:id="0"/>
    </w:p>
    <w:p>
      <w:pPr>
        <w:keepNext/>
        <w:tabs>
          <w:tab w:val="left" w:pos="709"/>
          <w:tab w:val="right" w:leader="dot" w:pos="9356"/>
        </w:tabs>
        <w:spacing w:before="120" w:after="120" w:line="360" w:lineRule="auto"/>
        <w:outlineLvl w:val="0"/>
        <w:rPr>
          <w:rFonts w:ascii="Times New Roman" w:hAnsi="Times New Roman"/>
          <w:b/>
          <w:sz w:val="10"/>
          <w:szCs w:val="28"/>
        </w:rPr>
      </w:pPr>
    </w:p>
    <w:p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РАЗДЕЛ 1. </w:t>
      </w:r>
      <w:bookmarkStart w:id="1" w:name="_Hlk73030772"/>
      <w:r>
        <w:rPr>
          <w:rFonts w:ascii="Times New Roman" w:hAnsi="Times New Roman"/>
          <w:b/>
          <w:sz w:val="24"/>
          <w:szCs w:val="24"/>
        </w:rPr>
        <w:t>ПАСПОРТ  РАБОЧЕЙ ПРОГРАММЫ ВОСПИТАНИЯ</w:t>
      </w:r>
      <w:bookmarkEnd w:id="1"/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воспитания по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 15.02.12 Монтаж, техническое обслуживание и ремонт промышленного оборудования (по отраслям)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Конституции Российской Федерации;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 года 10 месяцев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4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>
              <w:rPr>
                <w:rFonts w:ascii="Times New Roman" w:hAnsi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Директор ОГАПОУ «ААТ»,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заместитель директора, курирующий воспитательную работу, кураторы, преподаватели, сотрудники учебной части, педагог-психолог, социальный педагог,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73030266"/>
      <w:bookmarkStart w:id="3" w:name="_Hlk73030355"/>
    </w:p>
    <w:bookmarkEnd w:id="2"/>
    <w:bookmarkEnd w:id="3"/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73028774"/>
      <w:r>
        <w:rPr>
          <w:rFonts w:ascii="Times New Roman" w:hAnsi="Times New Roman"/>
          <w:sz w:val="24"/>
          <w:szCs w:val="24"/>
        </w:rPr>
        <w:t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75266324"/>
      <w:r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5"/>
      <w:r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6" w:name="_Hlk73630688"/>
      <w:r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6"/>
      <w:r>
        <w:rPr>
          <w:rFonts w:ascii="Times New Roman" w:hAnsi="Times New Roman"/>
          <w:sz w:val="24"/>
          <w:szCs w:val="24"/>
        </w:rPr>
        <w:t>».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 семьи</w:t>
      </w:r>
      <w:r>
        <w:rPr>
          <w:rFonts w:ascii="Times New Roman" w:hAnsi="Times New Roman"/>
          <w:iCs/>
          <w:sz w:val="24"/>
          <w:szCs w:val="24"/>
        </w:rPr>
        <w:t xml:space="preserve">, является обязательным. </w:t>
      </w:r>
    </w:p>
    <w:p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_Hlk73632186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4"/>
      <w:bookmarkEnd w:id="7"/>
    </w:tbl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spacing w:before="120" w:after="12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8" w:name="_Hlk73028785"/>
      <w:r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8"/>
    </w:p>
    <w:p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Для реализация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left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9" w:name="_Hlk73027911"/>
      <w:r>
        <w:rPr>
          <w:rFonts w:ascii="Times New Roman" w:hAnsi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9"/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</w:p>
    <w:p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>
      <w:pPr>
        <w:rPr>
          <w:rFonts w:ascii="Times New Roman" w:hAnsi="Times New Roman"/>
          <w:i/>
          <w:iCs/>
          <w:kern w:val="32"/>
          <w:sz w:val="24"/>
          <w:szCs w:val="24"/>
        </w:rPr>
      </w:pPr>
    </w:p>
    <w:p>
      <w:pPr>
        <w:jc w:val="center"/>
        <w:rPr>
          <w:rFonts w:ascii="Times New Roman" w:hAnsi="Times New Roman"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1. Сайт журнала «Классный руководитель»</w:t>
      </w:r>
      <w:r>
        <w:t xml:space="preserve"> </w:t>
      </w:r>
      <w:r>
        <w:fldChar w:fldCharType="begin"/>
      </w:r>
      <w:r>
        <w:instrText xml:space="preserve"> HYPERLINK "http://www.ppoisk.com/" </w:instrText>
      </w:r>
      <w:r>
        <w:fldChar w:fldCharType="separate"/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t>http://www.ppoisk.com/</w:t>
      </w:r>
      <w:r>
        <w:rPr>
          <w:rStyle w:val="5"/>
          <w:rFonts w:ascii="Times New Roman" w:hAnsi="Times New Roman"/>
          <w:iCs/>
          <w:kern w:val="32"/>
          <w:sz w:val="24"/>
          <w:szCs w:val="24"/>
          <w:u w:val="none"/>
        </w:rPr>
        <w:fldChar w:fldCharType="end"/>
      </w:r>
    </w:p>
    <w:p/>
    <w:p/>
    <w:p/>
    <w:p/>
    <w:p/>
    <w:p/>
    <w:p/>
    <w:p/>
    <w:p/>
    <w:p/>
    <w:p/>
    <w:p/>
    <w:p/>
    <w:p/>
    <w:p/>
    <w:p/>
    <w:p>
      <w:pPr>
        <w:rPr>
          <w:rFonts w:hint="default" w:ascii="Times New Roman" w:hAnsi="Times New Roman" w:cs="Times New Roman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bookmarkStart w:id="10" w:name="_Hlk74496117"/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Департамент образования Белгородской области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>ОГАПОУ «Алексеевский агротехнический техникум»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eastAsia="ru-RU"/>
        </w:rPr>
        <w:pict>
          <v:shape id="_x0000_s1026" o:spid="_x0000_s1026" o:spt="202" type="#_x0000_t202" style="position:absolute;left:0pt;margin-left:471.85pt;margin-top:3.95pt;height:33pt;width:208.65pt;mso-position-horizontal-relative:margin;mso-wrap-distance-bottom:3.6pt;mso-wrap-distance-left:9pt;mso-wrap-distance-right:9pt;mso-wrap-distance-top:3.6pt;z-index:25166028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rFonts w:hint="default"/>
                      <w:b/>
                      <w:bCs/>
                      <w:lang w:val="ru-RU"/>
                    </w:rPr>
                  </w:pPr>
                  <w:r>
                    <w:rPr>
                      <w:rFonts w:hint="default"/>
                      <w:b/>
                      <w:bCs/>
                      <w:lang w:val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>
      <w:pPr>
        <w:widowControl w:val="0"/>
        <w:wordWrap w:val="0"/>
        <w:autoSpaceDE w:val="0"/>
        <w:autoSpaceDN w:val="0"/>
        <w:jc w:val="both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szCs w:val="28"/>
        </w:rPr>
        <w:pict>
          <v:shape id="_x0000_s1027" o:spid="_x0000_s1027" o:spt="202" type="#_x0000_t202" style="position:absolute;left:0pt;margin-top:12pt;height:27.4pt;width:208.65pt;mso-position-horizontal:left;mso-position-horizontal-relative:margin;mso-wrap-distance-bottom:3.6pt;mso-wrap-distance-left:9pt;mso-wrap-distance-right:9pt;mso-wrap-distance-top:3.6pt;z-index:25165926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">
            <v:path/>
            <v:fill on="t" color2="#FFFFFF" focussize="0,0"/>
            <v:stroke color="#FFFFFF" joinstyle="miter"/>
            <v:imagedata o:title=""/>
            <o:lock v:ext="edit" aspectratio="f"/>
            <v:textbox>
              <w:txbxContent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rPr>
                      <w:b/>
                      <w:bCs/>
                    </w:rPr>
                  </w:pPr>
                </w:p>
                <w:p>
                  <w:pPr>
                    <w:adjustRightInd w:val="0"/>
                    <w:ind w:right="-1"/>
                    <w:rPr>
                      <w:sz w:val="24"/>
                    </w:rPr>
                  </w:pPr>
                  <w:r>
                    <w:t>__________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rFonts w:hint="default" w:ascii="Times New Roman" w:hAnsi="Times New Roman" w:cs="Times New Roman"/>
          <w:bCs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 w:firstLine="709"/>
        <w:jc w:val="center"/>
        <w:rPr>
          <w:rFonts w:hint="default" w:ascii="Times New Roman" w:hAnsi="Times New Roman" w:cs="Times New Roman"/>
          <w:bCs/>
          <w:kern w:val="2"/>
          <w:sz w:val="24"/>
          <w:szCs w:val="24"/>
          <w:lang w:val="ru-RU" w:eastAsia="ko-KR"/>
        </w:rPr>
      </w:pPr>
      <w:r>
        <w:rPr>
          <w:rFonts w:hint="default" w:ascii="Times New Roman" w:hAnsi="Times New Roman" w:cs="Times New Roman"/>
          <w:bCs/>
          <w:kern w:val="2"/>
          <w:sz w:val="24"/>
          <w:szCs w:val="24"/>
          <w:lang w:val="ru-RU" w:eastAsia="ko-KR"/>
        </w:rPr>
        <w:t xml:space="preserve"> </w:t>
      </w:r>
    </w:p>
    <w:p>
      <w:pPr>
        <w:widowControl w:val="0"/>
        <w:autoSpaceDE w:val="0"/>
        <w:autoSpaceDN w:val="0"/>
        <w:adjustRightInd w:val="0"/>
        <w:ind w:right="-1" w:firstLine="4082" w:firstLineChars="1700"/>
        <w:jc w:val="both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i/>
          <w:kern w:val="2"/>
          <w:lang w:eastAsia="ko-KR"/>
        </w:rPr>
      </w:pPr>
    </w:p>
    <w:p>
      <w:pPr>
        <w:jc w:val="center"/>
        <w:rPr>
          <w:rFonts w:hint="default" w:ascii="Times New Roman" w:hAnsi="Times New Roman" w:cs="Times New Roman"/>
          <w:b/>
          <w:szCs w:val="28"/>
          <w:lang w:eastAsia="ar-SA"/>
        </w:rPr>
      </w:pPr>
      <w:r>
        <w:rPr>
          <w:rFonts w:hint="default" w:ascii="Times New Roman" w:hAnsi="Times New Roman" w:cs="Times New Roman"/>
          <w:b/>
          <w:iCs/>
          <w:w w:val="0"/>
          <w:kern w:val="2"/>
          <w:szCs w:val="28"/>
          <w:lang w:eastAsia="ko-KR"/>
        </w:rPr>
        <w:t xml:space="preserve">по </w:t>
      </w:r>
      <w:r>
        <w:rPr>
          <w:rFonts w:hint="default" w:ascii="Times New Roman" w:hAnsi="Times New Roman" w:cs="Times New Roman"/>
          <w:b/>
          <w:szCs w:val="28"/>
        </w:rPr>
        <w:t>специальности (профессии) 15.02.12. Монтаж, техническое обслуживание и ремонт промышленного оборудования (по отраслям)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iCs/>
          <w:szCs w:val="28"/>
        </w:rPr>
      </w:pP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  <w:r>
        <w:rPr>
          <w:rFonts w:hint="default" w:ascii="Times New Roman" w:hAnsi="Times New Roman" w:cs="Times New Roman"/>
          <w:b/>
          <w:iCs/>
          <w:szCs w:val="28"/>
        </w:rPr>
        <w:t xml:space="preserve">на </w:t>
      </w:r>
      <w:r>
        <w:rPr>
          <w:rFonts w:hint="default" w:ascii="Times New Roman" w:hAnsi="Times New Roman" w:cs="Times New Roman"/>
          <w:b/>
          <w:szCs w:val="28"/>
        </w:rPr>
        <w:t xml:space="preserve"> 2021-2022 учебный год</w:t>
      </w:r>
    </w:p>
    <w:p>
      <w:pPr>
        <w:widowControl w:val="0"/>
        <w:wordWrap w:val="0"/>
        <w:autoSpaceDE w:val="0"/>
        <w:autoSpaceDN w:val="0"/>
        <w:jc w:val="center"/>
        <w:rPr>
          <w:rFonts w:hint="default" w:ascii="Times New Roman" w:hAnsi="Times New Roman" w:cs="Times New Roman"/>
          <w:b/>
          <w:szCs w:val="28"/>
        </w:rPr>
      </w:pPr>
    </w:p>
    <w:p>
      <w:pPr>
        <w:widowControl w:val="0"/>
        <w:autoSpaceDE w:val="0"/>
        <w:autoSpaceDN w:val="0"/>
        <w:adjustRightInd w:val="0"/>
        <w:ind w:right="-1" w:firstLine="567"/>
        <w:jc w:val="center"/>
        <w:rPr>
          <w:rFonts w:hint="default" w:ascii="Times New Roman" w:hAnsi="Times New Roman" w:cs="Times New Roman"/>
          <w:b/>
          <w:kern w:val="2"/>
          <w:sz w:val="24"/>
          <w:szCs w:val="24"/>
          <w:lang w:eastAsia="ko-KR"/>
        </w:rPr>
      </w:pPr>
    </w:p>
    <w:p>
      <w:pPr>
        <w:widowControl w:val="0"/>
        <w:autoSpaceDE w:val="0"/>
        <w:autoSpaceDN w:val="0"/>
        <w:adjustRightInd w:val="0"/>
        <w:ind w:right="-1"/>
        <w:jc w:val="center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ko-K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ko-KR"/>
        </w:rPr>
        <w:t>Алексеевка, 2021г.</w:t>
      </w: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СЕНТЯБРЬ 2021 года</w:t>
      </w:r>
      <w:bookmarkEnd w:id="10"/>
    </w:p>
    <w:tbl>
      <w:tblPr>
        <w:tblStyle w:val="10"/>
        <w:tblpPr w:leftFromText="181" w:rightFromText="181" w:vertAnchor="text" w:horzAnchor="margin" w:tblpX="-430" w:tblpY="1"/>
        <w:tblW w:w="1521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797"/>
        <w:gridCol w:w="1559"/>
        <w:gridCol w:w="1440"/>
        <w:gridCol w:w="1707"/>
        <w:gridCol w:w="3515"/>
        <w:gridCol w:w="14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ind w:hanging="13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1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                                                      Модуль 1. Гражданско-патриотическое воспитание ОК-4, ОК-6,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знаний!»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40" w:type="dxa"/>
          </w:tcPr>
          <w:p>
            <w:pPr>
              <w:pStyle w:val="13"/>
              <w:ind w:left="32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351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04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час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приуроченный к году науки «Наука и сельское хозяйство»</w:t>
            </w: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«Зажгите свечи-памяти»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истории, 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«Голубь мира»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 в рамках Международного дня мира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> 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«Связь поколений» 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25-30 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Адресная помощь,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2. Профессионально-ориентирующее воспитание (развитие карьеры) )ОК 01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,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ОК 02, ОК 03, ОК 04, ОК 05, ОК 09, ОК 10, ОК 11.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9, ЛР 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2" w:type="dxa"/>
            <w:gridSpan w:val="6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  ОК 03, ОК 04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«Белый цветок» Всероссийский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акции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pStyle w:val="13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79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областном конкурсе стипендии губернатора Белгородской области/областной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Защита проекта, торжествен-ная церемония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Модуль 4. Спортивное и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здоровьесберегающеевоспитание  ОК 04, ОК 08</w:t>
            </w: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Беседа «Курить-здоровью вредить»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«Дорога ошибок не прощает»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24-29 сентября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Акции, лекции, встречи с сотрудниками ГИБДД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  <w:p>
            <w:pPr>
              <w:pStyle w:val="9"/>
              <w:spacing w:line="276" w:lineRule="auto"/>
              <w:ind w:left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eastAsia="ru-RU"/>
              </w:rPr>
              <w:t>ОК 02, ОК 04., ОК 05., ОК 07., ОК 09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ru-RU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 xml:space="preserve"> ЛР 7, ЛР 9, ЛР 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Беседа «Мне 18» О профилактике правонарушений среди обучающихся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1-4 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6. Студенческое самоуправление ОК 01, ОК 03, ОК 04, ОК 05, ОК 06, ОК 08, ОК 09, ОК 10.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3, ЛР 4, ЛР 5, ЛР 6,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заседании Совета по профилактике  правонарушений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1-4курсы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7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7. Экологическое воспитание  ОК 04, ОК 06, ОК 07, ОК 08. 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 xml:space="preserve"> ЛР 2, ЛР 7, ЛР 9, ЛР 10,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797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МТО</w:t>
            </w: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1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4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ru-RU"/>
              </w:rPr>
            </w:pPr>
          </w:p>
        </w:tc>
        <w:tc>
          <w:tcPr>
            <w:tcW w:w="479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«О пользе  раздельного сбора мусора» 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МТО</w:t>
            </w:r>
          </w:p>
        </w:tc>
        <w:tc>
          <w:tcPr>
            <w:tcW w:w="170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Октябрь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4191"/>
        <w:gridCol w:w="1808"/>
        <w:gridCol w:w="18"/>
        <w:gridCol w:w="1542"/>
        <w:gridCol w:w="2157"/>
        <w:gridCol w:w="2894"/>
        <w:gridCol w:w="18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4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89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 xml:space="preserve">Модуль 1. Гражданско-патриотическое воспитание ок-4,ок-6.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sz w:val="22"/>
                <w:lang w:eastAsia="ru-RU"/>
              </w:rPr>
              <w:t>ЛР 1, ЛР 2, ЛР 3, ЛР 5, ЛР 6, ЛР 7, ЛР 8, ЛР 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 «Прежде чем сделать репост, подумай…»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Просмотр и обсуждение фильмов, 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«Наши любимые преподаватели!»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8"/>
                <w:lang w:eastAsia="ru-RU"/>
              </w:rPr>
              <w:t>Беседа «Современная гражданская оборона. Что нужно знать»</w:t>
            </w: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История Белгородского флага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«Активный студент»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  <w:t>Участие в реализации регионального проекта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конкурс, в рамках Дня работников дорожного хозяйства  в России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  <w:t>Смотр –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конкурс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УПР, работодатель ООО «Белдорстрой»,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Правовое консультирование по вопросам трудоустройства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Торжественный концерт «День Учителя»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Творческий концерт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 в музеи, библиотеки  города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Экскурсии, творческие вечера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ru-RU"/>
              </w:rPr>
              <w:t>Сквернословие и здоровье человека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42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мини-футболу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11-15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2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21-30 октября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социально-психологического тестирования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Социально-психологический тест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6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педагог-психолог,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классные руководители, воспитатель общежития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День пожилого человека. Акция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«Спешите делать добрые дела».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октября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289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 1неделя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542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26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2 МТО</w:t>
            </w:r>
          </w:p>
        </w:tc>
        <w:tc>
          <w:tcPr>
            <w:tcW w:w="215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89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НОЯБРЬ</w:t>
      </w:r>
    </w:p>
    <w:tbl>
      <w:tblPr>
        <w:tblStyle w:val="10"/>
        <w:tblW w:w="1975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3851"/>
        <w:gridCol w:w="1578"/>
        <w:gridCol w:w="12"/>
        <w:gridCol w:w="1530"/>
        <w:gridCol w:w="2445"/>
        <w:gridCol w:w="3505"/>
        <w:gridCol w:w="1655"/>
        <w:gridCol w:w="1530"/>
        <w:gridCol w:w="1530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50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  <w:trHeight w:val="313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Педагог – организатор,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«Страна непобедима, когда един народ»,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 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  <w:trHeight w:val="653" w:hRule="atLeast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обучающихся с представителями в/ч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Колесо истории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«Конвенция ООН о правах ребенка».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Видео-лекторий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УР, УПР,УВР, УМР, председатели ПЦК, классные руководители, преподаватели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КВН / внутритехникумовский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Зам.директора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матери-всё на земле от материнских рук»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Поход в кинотеатр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художественного фильма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Правила санитарно-гигиенических норм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Зам. директора по УВР, мед. работник, классные руководители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15-27 ноября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во Всероссийской межведомственной комплексной оперативно-профилактической операции «Дети России-2021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/Всероссийский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«Молодежь за здоровый образ жизни»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8-20 ноября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Конкурс  плакатов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Бдительность на авто и ж.д. дорогах 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профилактическая беседа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«Право и наркотики. Что нужно знать тебе»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4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Род. 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Акция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Волонтерская акция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20-30 ноября</w:t>
            </w:r>
          </w:p>
        </w:tc>
        <w:tc>
          <w:tcPr>
            <w:tcW w:w="153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Агитбригада техникума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Творческая агитбригада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0" w:type="dxa"/>
        </w:trPr>
        <w:tc>
          <w:tcPr>
            <w:tcW w:w="58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«Здоровая жизнь»</w:t>
            </w:r>
          </w:p>
        </w:tc>
        <w:tc>
          <w:tcPr>
            <w:tcW w:w="159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530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4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50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Преподаватели экологии и биологии</w:t>
            </w:r>
          </w:p>
        </w:tc>
        <w:tc>
          <w:tcPr>
            <w:tcW w:w="165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</w:p>
    <w:p>
      <w:pPr>
        <w:ind w:left="-426" w:firstLine="426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ДЕКАБРЬ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4018"/>
        <w:gridCol w:w="1678"/>
        <w:gridCol w:w="13"/>
        <w:gridCol w:w="1785"/>
        <w:gridCol w:w="2301"/>
        <w:gridCol w:w="3036"/>
        <w:gridCol w:w="1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9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Героев Отечества- жизнь, отмеченная звездой»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«Международный день борьбы с коррупцией»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Классный час,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Жизнь и деятельность генерала Н.Ф. Ватутина нашего земляка.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2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Новогодняя мозаика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10-30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Какую опасность таит в себе сквернословие»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 «Мы против наркотиков»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«День борьбы со СПИДом»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месячнике «Безопасность»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час, профилактические беседы, индивидуальная работа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7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и правонарушений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785" w:type="dxa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инструктажи по ТБ</w:t>
            </w:r>
          </w:p>
        </w:tc>
        <w:tc>
          <w:tcPr>
            <w:tcW w:w="303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добровольца (волонтера)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вторник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"Что? Где? Когда?", посвященный экологии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Интеллектуальный бой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«О пользе  раздельного сбора мусора»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691" w:type="dxa"/>
            <w:gridSpan w:val="2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Экологическая акция по сбору макулатуры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13-20.12.2021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03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ЯНВАРЬ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205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4374"/>
        <w:gridCol w:w="1846"/>
        <w:gridCol w:w="1384"/>
        <w:gridCol w:w="14"/>
        <w:gridCol w:w="2286"/>
        <w:gridCol w:w="15"/>
        <w:gridCol w:w="2898"/>
        <w:gridCol w:w="15"/>
        <w:gridCol w:w="1703"/>
        <w:gridCol w:w="1785"/>
        <w:gridCol w:w="1785"/>
        <w:gridCol w:w="17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0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1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«Блокадный хлеб»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19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Акция.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12-19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мероприятий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74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Открытое заседание ЮнАрмейцев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38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Работа Центра инсталляции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785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Творческие мероприятия в период зимних каникул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1-11января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Коллективно-творческая деятельность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Старый Новый Год! История праздника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студента!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Фестиваль творческих номеров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«Вдыхай чистый воздух!»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84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  <w:trHeight w:val="1195" w:hRule="atLeast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«Безопасный интернет»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13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Участие в проведении Дня студента (Татьянин день)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355" w:type="dxa"/>
        </w:trPr>
        <w:tc>
          <w:tcPr>
            <w:tcW w:w="6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846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398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0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13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ФЕВРАЛЬ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200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4067"/>
        <w:gridCol w:w="1723"/>
        <w:gridCol w:w="1616"/>
        <w:gridCol w:w="15"/>
        <w:gridCol w:w="2313"/>
        <w:gridCol w:w="15"/>
        <w:gridCol w:w="2984"/>
        <w:gridCol w:w="15"/>
        <w:gridCol w:w="1748"/>
        <w:gridCol w:w="1631"/>
        <w:gridCol w:w="1631"/>
        <w:gridCol w:w="16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8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99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«Сталинградская битва»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час.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67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161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63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«Давайте говорить красиво!»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Стихи, в память великого поэта. Памяти А.С.Пушкина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военно-патриотической песни, посвященный   Великой Победе</w:t>
            </w:r>
            <w:r>
              <w:rPr>
                <w:rFonts w:hint="default" w:ascii="Times New Roman" w:hAnsi="Times New Roman" w:cs="Times New Roman" w:eastAsiaTheme="minorEastAsia"/>
                <w:szCs w:val="28"/>
                <w:lang w:eastAsia="ru-RU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«Герои России моей»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военной песни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«Мир глазами молодежи»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Фотовыставка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Лично-командное первенство техникума по пулевой стрельбе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1-5 февраля</w:t>
            </w:r>
          </w:p>
        </w:tc>
        <w:tc>
          <w:tcPr>
            <w:tcW w:w="163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Первенство области по баскетболу юноши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10-17феврля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  <w:tc>
          <w:tcPr>
            <w:tcW w:w="16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  <w:trHeight w:val="1195" w:hRule="atLeast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«О потребностях и способах их удовлетворения»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  <w:tc>
          <w:tcPr>
            <w:tcW w:w="16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63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«Афганский ветер»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14,15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Литературная композиция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волонтерской акции «Протяни руку помощи»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Поздравление мужчин с Днем Защитника Отечества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15163" w:type="dxa"/>
            <w:gridSpan w:val="10"/>
          </w:tcPr>
          <w:p>
            <w:pP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«Снежный десант»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Трудовой десант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(уборка закрепленной территории)</w:t>
            </w:r>
          </w:p>
        </w:tc>
        <w:tc>
          <w:tcPr>
            <w:tcW w:w="1723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99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893" w:type="dxa"/>
        </w:trPr>
        <w:tc>
          <w:tcPr>
            <w:tcW w:w="667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67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«Природа как универсальная ценность»</w:t>
            </w:r>
          </w:p>
        </w:tc>
        <w:tc>
          <w:tcPr>
            <w:tcW w:w="1723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631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8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999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4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МАРТ</w:t>
      </w: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050"/>
        <w:gridCol w:w="1714"/>
        <w:gridCol w:w="1581"/>
        <w:gridCol w:w="15"/>
        <w:gridCol w:w="2420"/>
        <w:gridCol w:w="15"/>
        <w:gridCol w:w="2961"/>
        <w:gridCol w:w="15"/>
        <w:gridCol w:w="17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1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3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Наша сила в единении. День возвращения Крыма.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Женщины на войне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док. фильма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Маршалы Победы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5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 xml:space="preserve"> «Успешным быть легко!»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Встреча за круглым столом с выпускниками техникума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олимпиада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форуме рабочей молодежи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форум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4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Преподаватель экономики,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«Великие женщины великой России»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Студенческая весна 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Фестиваль творческой деятельности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Посещение тематических выставок в городских  музеях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Творческие вечера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«Твое здоровье в твоих руках»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«Против алкоголя и наркотиков»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,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наркомании, суицидального поведения</w:t>
            </w: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.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2976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«Любимым женщинам»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9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Флеш-моб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Весна в индустриальном 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Коллективно-творческие дела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14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«Наведи порядок в своём доме, дворе, улице»</w:t>
            </w: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Весенняя акция по уборке территории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«Почему экологию должны изучать все?»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59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435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3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АПРЕЛЬ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995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356"/>
        <w:gridCol w:w="1571"/>
        <w:gridCol w:w="1474"/>
        <w:gridCol w:w="13"/>
        <w:gridCol w:w="2297"/>
        <w:gridCol w:w="15"/>
        <w:gridCol w:w="3190"/>
        <w:gridCol w:w="17"/>
        <w:gridCol w:w="1650"/>
        <w:gridCol w:w="1596"/>
        <w:gridCol w:w="1596"/>
        <w:gridCol w:w="15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6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7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8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1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0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«Покорители космоса»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док.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«Время первых!»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худ. фильма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 мы одной крови.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час.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Георгиевская ленточка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Волонтерское движение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«Колокола памяти»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74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0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Литературно-музыкальная композиция. Митинг памяти</w:t>
            </w:r>
          </w:p>
        </w:tc>
        <w:tc>
          <w:tcPr>
            <w:tcW w:w="3205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67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2. Профессионально-ориентирующее воспитание (развитие карьеры)</w:t>
            </w:r>
          </w:p>
        </w:tc>
        <w:tc>
          <w:tcPr>
            <w:tcW w:w="159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1596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во Всероссийской программе по финансовой грамотности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Онлайн  уроки, внеклассные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Профессиональная карьера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Деловая квест -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«Мой день в техникуме»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конкурсе фотографий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Цикл бесед об этикете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Культурные беседы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«Мы выбираем ЗОЖ»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«Белая ромашка»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профилактическая акция «Дети России 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  <w:trHeight w:val="1195" w:hRule="atLeast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Заседание Совета по профилактике правонарушений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07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«Красный крест»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2-3 неделя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«Чистый берег»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Акция по благоустройству набережной реки «Тихая Сосна»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571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Квест игра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88" w:type="dxa"/>
        </w:trPr>
        <w:tc>
          <w:tcPr>
            <w:tcW w:w="58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Экологический субботник </w:t>
            </w:r>
          </w:p>
        </w:tc>
        <w:tc>
          <w:tcPr>
            <w:tcW w:w="1571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48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1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3207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МАЙ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pPr w:leftFromText="180" w:rightFromText="180" w:vertAnchor="text" w:tblpY="1"/>
        <w:tblOverlap w:val="never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95"/>
        <w:gridCol w:w="1700"/>
        <w:gridCol w:w="1571"/>
        <w:gridCol w:w="15"/>
        <w:gridCol w:w="2306"/>
        <w:gridCol w:w="15"/>
        <w:gridCol w:w="3165"/>
        <w:gridCol w:w="17"/>
        <w:gridCol w:w="17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6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21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182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lang w:eastAsia="ru-RU"/>
              </w:rPr>
              <w:t>9 мая – День Победы</w:t>
            </w:r>
            <w:r>
              <w:rPr>
                <w:rFonts w:hint="default" w:ascii="Times New Roman" w:hAnsi="Times New Roman" w:cs="Times New Roman" w:eastAsiaTheme="minorEastAsia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1-12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«Митинг у бюста ГСС Рубана Н.А.»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Бессмертный полк, Свеча памяти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1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8"/>
                <w:lang w:eastAsia="ru-RU"/>
              </w:rPr>
              <w:t>участие в акции</w:t>
            </w:r>
          </w:p>
        </w:tc>
        <w:tc>
          <w:tcPr>
            <w:tcW w:w="3180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Cs w:val="28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Встреча с работодателями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трудовой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Летняя трудовая занятость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разработка графиков занятости студентов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Встреча ветеранов техникума «Как молоды мы были»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Встреча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День славянской письменности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Встречи с духовными наставниками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«Кто самый умный?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«Наша историческая память»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Просмотр кинофильма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Разборка-сборка автомата на занятиях по военной подготовке.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Тренировочные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борьбы с курением</w:t>
            </w:r>
          </w:p>
        </w:tc>
        <w:tc>
          <w:tcPr>
            <w:tcW w:w="1700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en-US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«Моя счастливая семья» </w:t>
            </w:r>
          </w:p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Конкурс рисунков на асфальте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профилактики правонарушений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182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86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700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86" w:type="dxa"/>
            <w:gridSpan w:val="2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21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182" w:type="dxa"/>
            <w:gridSpan w:val="2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 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ИЮНЬ</w:t>
      </w:r>
    </w:p>
    <w:p>
      <w:pPr>
        <w:jc w:val="center"/>
        <w:rPr>
          <w:rFonts w:hint="default" w:ascii="Times New Roman" w:hAnsi="Times New Roman" w:cs="Times New Roman"/>
          <w:b/>
        </w:rPr>
      </w:pPr>
    </w:p>
    <w:tbl>
      <w:tblPr>
        <w:tblStyle w:val="10"/>
        <w:tblW w:w="151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959"/>
        <w:gridCol w:w="1680"/>
        <w:gridCol w:w="1559"/>
        <w:gridCol w:w="15"/>
        <w:gridCol w:w="2334"/>
        <w:gridCol w:w="15"/>
        <w:gridCol w:w="3229"/>
        <w:gridCol w:w="17"/>
        <w:gridCol w:w="17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Наименование мероприятия/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1. Гражданско-патриотическое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Дни Воинской Славы. </w:t>
            </w:r>
            <w:r>
              <w:rPr>
                <w:rStyle w:val="6"/>
                <w:rFonts w:hint="default" w:ascii="Times New Roman" w:hAnsi="Times New Roman" w:cs="Times New Roman" w:eastAsiaTheme="minorEastAsia"/>
                <w:b w:val="0"/>
                <w:sz w:val="24"/>
                <w:szCs w:val="24"/>
                <w:shd w:val="clear" w:color="auto" w:fill="FFFFFF"/>
                <w:lang w:eastAsia="ru-RU"/>
              </w:rPr>
              <w:t>День памяти и скорби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Митинг памяти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«Герои нашей страны»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Кинолекторий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 xml:space="preserve">Литературная акция </w:t>
            </w:r>
          </w:p>
        </w:tc>
        <w:tc>
          <w:tcPr>
            <w:tcW w:w="32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«Карьерный старт»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0"/>
                <w:shd w:val="clear" w:color="auto" w:fill="FFFFFF"/>
                <w:lang w:eastAsia="ru-RU"/>
              </w:rPr>
              <w:t>Встреча с работодателями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3.Культурно-творческое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Беседы с дискуссиями об общечеловеческих ценностях, решением моральных дилемм осуществлением нравственного выбора/групповой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кураторские часы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4. Спортивное и здоровьесберегающее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2,3 неделя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Каждая суббота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«Безопасное лето»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5. Социально-психолого-педагогическое сопровождение обучающихся (в т.ч. профилактика асоциального поведения)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«Мак – 2022»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Профилактическая беседа. Классный час-инструктаж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«Дыши свободно, живи счастливо!»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Уличная акция у здания Алексеевской центральной районной больницы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«Зависимость от пива»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32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6. Студенческое самоуправление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1 неделя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Работа старостата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2 неделя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Староста, классный 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 Волонтерское движение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Благотворительные мероприятия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 xml:space="preserve"> участие в форуме 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Актив группы, классный руководитель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3" w:type="dxa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4"/>
                <w:szCs w:val="24"/>
                <w:lang w:eastAsia="ru-RU"/>
              </w:rPr>
              <w:t>Модуль 7. Экологическое воспитание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«ЭкологиЯ»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 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0"/>
                <w:szCs w:val="20"/>
                <w:lang w:eastAsia="ru-RU"/>
              </w:rPr>
              <w:t>2 МТО</w:t>
            </w:r>
          </w:p>
        </w:tc>
        <w:tc>
          <w:tcPr>
            <w:tcW w:w="234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324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hint="default" w:ascii="Times New Roman" w:hAnsi="Times New Roman" w:cs="Times New Roman" w:eastAsiaTheme="minorEastAsia"/>
                <w:lang w:eastAsia="ru-RU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jc w:val="center"/>
        <w:rPr>
          <w:b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C1D15"/>
    <w:rsid w:val="001F1963"/>
    <w:rsid w:val="002330F4"/>
    <w:rsid w:val="00297BD6"/>
    <w:rsid w:val="003C1D15"/>
    <w:rsid w:val="0048578C"/>
    <w:rsid w:val="005A4A5A"/>
    <w:rsid w:val="005B58DC"/>
    <w:rsid w:val="008555F0"/>
    <w:rsid w:val="00A2107D"/>
    <w:rsid w:val="00A57D05"/>
    <w:rsid w:val="00BC4D39"/>
    <w:rsid w:val="00C05E5E"/>
    <w:rsid w:val="00C07DAF"/>
    <w:rsid w:val="00E76E70"/>
    <w:rsid w:val="00EA77F9"/>
    <w:rsid w:val="00F56F8B"/>
    <w:rsid w:val="155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99"/>
    <w:rPr>
      <w:rFonts w:cs="Times New Roman"/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footnote text"/>
    <w:basedOn w:val="1"/>
    <w:link w:val="11"/>
    <w:uiPriority w:val="9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9">
    <w:name w:val="Body Text Indent"/>
    <w:basedOn w:val="1"/>
    <w:unhideWhenUsed/>
    <w:qFormat/>
    <w:uiPriority w:val="0"/>
    <w:pPr>
      <w:spacing w:after="120"/>
      <w:ind w:left="283"/>
    </w:pPr>
    <w:rPr>
      <w:rFonts w:eastAsia="Times New Roman" w:cs="Times New Roman"/>
      <w:sz w:val="24"/>
      <w:szCs w:val="24"/>
    </w:rPr>
  </w:style>
  <w:style w:type="table" w:styleId="10">
    <w:name w:val="Table Grid"/>
    <w:basedOn w:val="3"/>
    <w:qFormat/>
    <w:uiPriority w:val="59"/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Текст сноски Знак"/>
    <w:basedOn w:val="2"/>
    <w:link w:val="8"/>
    <w:uiPriority w:val="99"/>
    <w:rPr>
      <w:rFonts w:ascii="Times New Roman" w:hAnsi="Times New Roman" w:eastAsia="Times New Roman" w:cs="Times New Roman"/>
      <w:sz w:val="20"/>
      <w:szCs w:val="20"/>
      <w:lang w:val="en-US"/>
    </w:rPr>
  </w:style>
  <w:style w:type="character" w:customStyle="1" w:styleId="12">
    <w:name w:val="Текст выноски Знак"/>
    <w:basedOn w:val="2"/>
    <w:link w:val="7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1196</Words>
  <Characters>6823</Characters>
  <Lines>56</Lines>
  <Paragraphs>16</Paragraphs>
  <TotalTime>0</TotalTime>
  <ScaleCrop>false</ScaleCrop>
  <LinksUpToDate>false</LinksUpToDate>
  <CharactersWithSpaces>8003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2021-08-30T09:03:00Z</dcterms:created>
  <dc:creator>user</dc:creator>
  <cp:lastModifiedBy>aat</cp:lastModifiedBy>
  <cp:lastPrinted>2021-09-24T20:48:00Z</cp:lastPrinted>
  <dcterms:modified xsi:type="dcterms:W3CDTF">2021-10-02T06:11:42Z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276A9079B6F340E795BB29ABBADDABD0</vt:lpwstr>
  </property>
</Properties>
</file>